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jc w:val="center"/>
        <w:spacing w:after="309"/>
      </w:pPr>
      <w:r>
        <w:rPr>
          <w:rFonts w:ascii="Times New Roman" w:hAnsi="Times New Roman" w:cs="Times New Roman"/>
          <w:sz w:val="37"/>
          <w:sz-cs w:val="37"/>
          <w:b/>
          <w:spacing w:val="0"/>
        </w:rPr>
        <w:t xml:space="preserve">АКТ № 198 сдачи-приёмки оказанных услуг от 31.05.2026</w:t>
      </w:r>
    </w:p>
    <w:p>
      <w:pPr>
        <w:spacing w:after="320"/>
      </w:pPr>
      <w:r>
        <w:rPr>
          <w:rFonts w:ascii="Times New Roman" w:hAnsi="Times New Roman" w:cs="Times New Roman"/>
          <w:sz w:val="32"/>
          <w:sz-cs w:val="32"/>
          <w:spacing w:val="0"/>
        </w:rPr>
        <w:t xml:space="preserve">ИП Ларина Е.В. (Исполнитель) и ООО «Тёплый Кофе» (Заказчик) составили настоящий акт о том, что Исполнителем оказаны услуги по договору М-19/26 за май 2026 года:</w:t>
      </w:r>
    </w:p>
    <w:p>
      <w:pPr>
        <w:jc w:val="center"/>
      </w:pPr>
      <w:r>
        <w:rPr>
          <w:rFonts w:ascii="Times New Roman" w:hAnsi="Times New Roman" w:cs="Times New Roman"/>
          <w:sz w:val="29"/>
          <w:sz-cs w:val="29"/>
          <w:b/>
          <w:spacing w:val="0"/>
        </w:rPr>
        <w:t xml:space="preserve">Услуга</w:t>
      </w:r>
    </w:p>
    <w:p>
      <w:pPr>
        <w:jc w:val="center"/>
      </w:pPr>
      <w:r>
        <w:rPr>
          <w:rFonts w:ascii="Times New Roman" w:hAnsi="Times New Roman" w:cs="Times New Roman"/>
          <w:sz w:val="29"/>
          <w:sz-cs w:val="29"/>
          <w:b/>
          <w:spacing w:val="0"/>
        </w:rPr>
        <w:t xml:space="preserve">Объём</w:t>
      </w:r>
    </w:p>
    <w:p>
      <w:pPr>
        <w:jc w:val="center"/>
      </w:pPr>
      <w:r>
        <w:rPr>
          <w:rFonts w:ascii="Times New Roman" w:hAnsi="Times New Roman" w:cs="Times New Roman"/>
          <w:sz w:val="29"/>
          <w:sz-cs w:val="29"/>
          <w:b/>
          <w:spacing w:val="0"/>
        </w:rPr>
        <w:t xml:space="preserve">Сумма, ₽</w:t>
      </w:r>
    </w:p>
    <w:p>
      <w:pPr/>
      <w:r>
        <w:rPr>
          <w:rFonts w:ascii="Times New Roman" w:hAnsi="Times New Roman" w:cs="Times New Roman"/>
          <w:sz w:val="29"/>
          <w:sz-cs w:val="29"/>
          <w:spacing w:val="0"/>
        </w:rPr>
        <w:t xml:space="preserve">Публикации в соцсетях</w:t>
      </w:r>
    </w:p>
    <w:p>
      <w:pPr/>
      <w:r>
        <w:rPr>
          <w:rFonts w:ascii="Times New Roman" w:hAnsi="Times New Roman" w:cs="Times New Roman"/>
          <w:sz w:val="29"/>
          <w:sz-cs w:val="29"/>
          <w:spacing w:val="0"/>
        </w:rPr>
        <w:t xml:space="preserve">12 шт</w:t>
      </w:r>
    </w:p>
    <w:p>
      <w:pPr>
        <w:jc w:val="right"/>
      </w:pPr>
      <w:r>
        <w:rPr>
          <w:rFonts w:ascii="Times New Roman" w:hAnsi="Times New Roman" w:cs="Times New Roman"/>
          <w:sz w:val="29"/>
          <w:sz-cs w:val="29"/>
          <w:spacing w:val="0"/>
        </w:rPr>
        <w:t xml:space="preserve">—</w:t>
      </w:r>
    </w:p>
    <w:p>
      <w:pPr/>
      <w:r>
        <w:rPr>
          <w:rFonts w:ascii="Times New Roman" w:hAnsi="Times New Roman" w:cs="Times New Roman"/>
          <w:sz w:val="29"/>
          <w:sz-cs w:val="29"/>
          <w:spacing w:val="0"/>
        </w:rPr>
        <w:t xml:space="preserve">Stories</w:t>
      </w:r>
    </w:p>
    <w:p>
      <w:pPr/>
      <w:r>
        <w:rPr>
          <w:rFonts w:ascii="Times New Roman" w:hAnsi="Times New Roman" w:cs="Times New Roman"/>
          <w:sz w:val="29"/>
          <w:sz-cs w:val="29"/>
          <w:spacing w:val="0"/>
        </w:rPr>
        <w:t xml:space="preserve">20 шт</w:t>
      </w:r>
    </w:p>
    <w:p>
      <w:pPr>
        <w:jc w:val="right"/>
      </w:pPr>
      <w:r>
        <w:rPr>
          <w:rFonts w:ascii="Times New Roman" w:hAnsi="Times New Roman" w:cs="Times New Roman"/>
          <w:sz w:val="29"/>
          <w:sz-cs w:val="29"/>
          <w:spacing w:val="0"/>
        </w:rPr>
        <w:t xml:space="preserve">—</w:t>
      </w:r>
    </w:p>
    <w:p>
      <w:pPr/>
      <w:r>
        <w:rPr>
          <w:rFonts w:ascii="Times New Roman" w:hAnsi="Times New Roman" w:cs="Times New Roman"/>
          <w:sz w:val="29"/>
          <w:sz-cs w:val="29"/>
          <w:spacing w:val="0"/>
        </w:rPr>
        <w:t xml:space="preserve">Отчёт по охватам</w:t>
      </w:r>
    </w:p>
    <w:p>
      <w:pPr/>
      <w:r>
        <w:rPr>
          <w:rFonts w:ascii="Times New Roman" w:hAnsi="Times New Roman" w:cs="Times New Roman"/>
          <w:sz w:val="29"/>
          <w:sz-cs w:val="29"/>
          <w:spacing w:val="0"/>
        </w:rPr>
        <w:t xml:space="preserve">1 шт</w:t>
      </w:r>
    </w:p>
    <w:p>
      <w:pPr>
        <w:jc w:val="right"/>
      </w:pPr>
      <w:r>
        <w:rPr>
          <w:rFonts w:ascii="Times New Roman" w:hAnsi="Times New Roman" w:cs="Times New Roman"/>
          <w:sz w:val="29"/>
          <w:sz-cs w:val="29"/>
          <w:spacing w:val="0"/>
        </w:rPr>
        <w:t xml:space="preserve">—</w:t>
      </w:r>
    </w:p>
    <w:p>
      <w:pPr/>
      <w:r>
        <w:rPr>
          <w:rFonts w:ascii="Times New Roman" w:hAnsi="Times New Roman" w:cs="Times New Roman"/>
          <w:sz w:val="29"/>
          <w:sz-cs w:val="29"/>
          <w:b/>
          <w:spacing w:val="0"/>
        </w:rPr>
        <w:t xml:space="preserve">Итого по договору</w:t>
      </w:r>
      <w:r>
        <w:rPr>
          <w:rFonts w:ascii="Times New Roman" w:hAnsi="Times New Roman" w:cs="Times New Roman"/>
          <w:sz w:val="29"/>
          <w:sz-cs w:val="29"/>
          <w:spacing w:val="0"/>
        </w:rPr>
        <w:t xml:space="preserve"/>
      </w:r>
    </w:p>
    <w:p>
      <w:pPr/>
      <w:r>
        <w:rPr>
          <w:rFonts w:ascii="Times New Roman" w:hAnsi="Times New Roman" w:cs="Times New Roman"/>
          <w:sz w:val="29"/>
          <w:sz-cs w:val="29"/>
          <w:spacing w:val="0"/>
        </w:rPr>
        <w:t xml:space="preserve"/>
      </w:r>
    </w:p>
    <w:p>
      <w:pPr>
        <w:jc w:val="right"/>
      </w:pPr>
      <w:r>
        <w:rPr>
          <w:rFonts w:ascii="Times New Roman" w:hAnsi="Times New Roman" w:cs="Times New Roman"/>
          <w:sz w:val="29"/>
          <w:sz-cs w:val="29"/>
          <w:b/>
          <w:spacing w:val="0"/>
        </w:rPr>
        <w:t xml:space="preserve">60 000</w:t>
      </w:r>
      <w:r>
        <w:rPr>
          <w:rFonts w:ascii="Times New Roman" w:hAnsi="Times New Roman" w:cs="Times New Roman"/>
          <w:sz w:val="29"/>
          <w:sz-cs w:val="29"/>
          <w:spacing w:val="0"/>
        </w:rPr>
        <w:t xml:space="preserve"/>
      </w:r>
    </w:p>
    <w:p>
      <w:pPr>
        <w:spacing w:after="320"/>
      </w:pPr>
      <w:r>
        <w:rPr>
          <w:rFonts w:ascii="Times New Roman" w:hAnsi="Times New Roman" w:cs="Times New Roman"/>
          <w:sz w:val="32"/>
          <w:sz-cs w:val="32"/>
          <w:spacing w:val="0"/>
        </w:rPr>
        <w:t xml:space="preserve">Услуги оказаны в полном объёме, стороны претензий не имеют.</w:t>
      </w:r>
    </w:p>
    <w:p>
      <w:pPr>
        <w:spacing w:after="320"/>
      </w:pPr>
      <w:r>
        <w:rPr>
          <w:rFonts w:ascii="Times New Roman" w:hAnsi="Times New Roman" w:cs="Times New Roman"/>
          <w:sz w:val="32"/>
          <w:sz-cs w:val="32"/>
          <w:spacing w:val="0"/>
        </w:rPr>
        <w:t xml:space="preserve">Исполнитель _____________     Заказчик _____________</w:t>
      </w:r>
    </w:p>
    <w:sectPr/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CocoaOOXMLWriter/2685.6</generator>
</meta>
</file>